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505EA" w14:textId="77777777" w:rsidR="00CD74B5" w:rsidRDefault="00CD74B5" w:rsidP="00CD74B5">
      <w:pPr>
        <w:spacing w:line="480" w:lineRule="auto"/>
        <w:jc w:val="center"/>
        <w:rPr>
          <w:rFonts w:ascii="Times New Roman" w:hAnsi="Times New Roman" w:cs="Times New Roman"/>
          <w:b/>
          <w:bCs/>
          <w:sz w:val="24"/>
          <w:szCs w:val="24"/>
        </w:rPr>
      </w:pPr>
      <w:bookmarkStart w:id="0" w:name="_GoBack"/>
      <w:bookmarkEnd w:id="0"/>
    </w:p>
    <w:p w14:paraId="317BD490" w14:textId="77777777" w:rsidR="00CD74B5" w:rsidRDefault="00CD74B5" w:rsidP="00CD74B5">
      <w:pPr>
        <w:spacing w:line="480" w:lineRule="auto"/>
        <w:jc w:val="center"/>
        <w:rPr>
          <w:rFonts w:ascii="Times New Roman" w:hAnsi="Times New Roman" w:cs="Times New Roman"/>
          <w:b/>
          <w:bCs/>
          <w:sz w:val="24"/>
          <w:szCs w:val="24"/>
        </w:rPr>
      </w:pPr>
    </w:p>
    <w:p w14:paraId="042A7968" w14:textId="77777777" w:rsidR="00CD74B5" w:rsidRDefault="00CD74B5" w:rsidP="00CD74B5">
      <w:pPr>
        <w:spacing w:line="480" w:lineRule="auto"/>
        <w:jc w:val="center"/>
        <w:rPr>
          <w:rFonts w:ascii="Times New Roman" w:hAnsi="Times New Roman" w:cs="Times New Roman"/>
          <w:b/>
          <w:bCs/>
          <w:sz w:val="24"/>
          <w:szCs w:val="24"/>
        </w:rPr>
      </w:pPr>
    </w:p>
    <w:p w14:paraId="0CA25584" w14:textId="77777777" w:rsidR="00CD74B5" w:rsidRDefault="00CD74B5" w:rsidP="00CD74B5">
      <w:pPr>
        <w:spacing w:line="480" w:lineRule="auto"/>
        <w:jc w:val="center"/>
        <w:rPr>
          <w:rFonts w:ascii="Times New Roman" w:hAnsi="Times New Roman" w:cs="Times New Roman"/>
          <w:b/>
          <w:bCs/>
          <w:sz w:val="24"/>
          <w:szCs w:val="24"/>
        </w:rPr>
      </w:pPr>
    </w:p>
    <w:p w14:paraId="6E144255" w14:textId="35AFC259" w:rsidR="00CD74B5" w:rsidRDefault="00CD74B5" w:rsidP="00CD74B5">
      <w:pPr>
        <w:spacing w:line="480" w:lineRule="auto"/>
        <w:jc w:val="center"/>
        <w:rPr>
          <w:rFonts w:ascii="Times New Roman" w:hAnsi="Times New Roman" w:cs="Times New Roman"/>
          <w:b/>
          <w:bCs/>
          <w:sz w:val="24"/>
          <w:szCs w:val="24"/>
        </w:rPr>
      </w:pPr>
      <w:r w:rsidRPr="00CD74B5">
        <w:rPr>
          <w:rFonts w:ascii="Times New Roman" w:hAnsi="Times New Roman" w:cs="Times New Roman"/>
          <w:b/>
          <w:bCs/>
          <w:sz w:val="24"/>
          <w:szCs w:val="24"/>
        </w:rPr>
        <w:t>Target Stoichiometry Lab</w:t>
      </w:r>
    </w:p>
    <w:p w14:paraId="656CFA22" w14:textId="10692B35" w:rsidR="00CD74B5" w:rsidRDefault="00CD74B5" w:rsidP="00CD74B5">
      <w:pPr>
        <w:spacing w:line="480" w:lineRule="auto"/>
        <w:jc w:val="center"/>
        <w:rPr>
          <w:rFonts w:ascii="Times New Roman" w:hAnsi="Times New Roman" w:cs="Times New Roman"/>
          <w:sz w:val="24"/>
          <w:szCs w:val="24"/>
        </w:rPr>
      </w:pPr>
    </w:p>
    <w:p w14:paraId="2DAB418F" w14:textId="6D0EA904" w:rsidR="00BB2A6F" w:rsidRDefault="00BB2A6F" w:rsidP="00CD74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76DD89" w14:textId="791DBDF0" w:rsidR="00BB2A6F" w:rsidRDefault="00BB2A6F" w:rsidP="00CD74B5">
      <w:pPr>
        <w:spacing w:line="480" w:lineRule="auto"/>
        <w:jc w:val="center"/>
        <w:rPr>
          <w:rFonts w:ascii="Times New Roman" w:hAnsi="Times New Roman" w:cs="Times New Roman"/>
          <w:sz w:val="24"/>
          <w:szCs w:val="24"/>
        </w:rPr>
      </w:pPr>
    </w:p>
    <w:p w14:paraId="050C92FB" w14:textId="3891351F" w:rsidR="00BB2A6F" w:rsidRPr="00CD74B5" w:rsidRDefault="00BB2A6F" w:rsidP="00CD74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A1F1A13" w14:textId="1AF2C24A" w:rsidR="00CD74B5" w:rsidRDefault="00CD74B5" w:rsidP="00CD74B5">
      <w:pPr>
        <w:tabs>
          <w:tab w:val="left" w:pos="3074"/>
        </w:tabs>
        <w:spacing w:line="480" w:lineRule="auto"/>
        <w:rPr>
          <w:rFonts w:ascii="Times New Roman" w:hAnsi="Times New Roman" w:cs="Times New Roman"/>
          <w:b/>
          <w:bCs/>
          <w:sz w:val="24"/>
          <w:szCs w:val="24"/>
        </w:rPr>
      </w:pPr>
    </w:p>
    <w:p w14:paraId="075E6B4D" w14:textId="77777777" w:rsidR="00CD74B5" w:rsidRDefault="00CD74B5" w:rsidP="00CD74B5">
      <w:pPr>
        <w:spacing w:line="480" w:lineRule="auto"/>
        <w:jc w:val="center"/>
        <w:rPr>
          <w:rFonts w:ascii="Times New Roman" w:hAnsi="Times New Roman" w:cs="Times New Roman"/>
          <w:b/>
          <w:bCs/>
          <w:sz w:val="24"/>
          <w:szCs w:val="24"/>
        </w:rPr>
      </w:pPr>
    </w:p>
    <w:p w14:paraId="617F7DE7" w14:textId="77777777" w:rsidR="00CD74B5" w:rsidRDefault="00CD74B5" w:rsidP="00CD74B5">
      <w:pPr>
        <w:spacing w:line="480" w:lineRule="auto"/>
        <w:jc w:val="center"/>
        <w:rPr>
          <w:rFonts w:ascii="Times New Roman" w:hAnsi="Times New Roman" w:cs="Times New Roman"/>
          <w:b/>
          <w:bCs/>
          <w:sz w:val="24"/>
          <w:szCs w:val="24"/>
        </w:rPr>
      </w:pPr>
    </w:p>
    <w:p w14:paraId="77125D08" w14:textId="77777777" w:rsidR="00CD74B5" w:rsidRDefault="00CD74B5" w:rsidP="00CD74B5">
      <w:pPr>
        <w:spacing w:line="480" w:lineRule="auto"/>
        <w:jc w:val="center"/>
        <w:rPr>
          <w:rFonts w:ascii="Times New Roman" w:hAnsi="Times New Roman" w:cs="Times New Roman"/>
          <w:b/>
          <w:bCs/>
          <w:sz w:val="24"/>
          <w:szCs w:val="24"/>
        </w:rPr>
      </w:pPr>
    </w:p>
    <w:p w14:paraId="7A584A7C" w14:textId="77777777" w:rsidR="00CD74B5" w:rsidRDefault="00CD74B5" w:rsidP="00CD74B5">
      <w:pPr>
        <w:spacing w:line="480" w:lineRule="auto"/>
        <w:jc w:val="center"/>
        <w:rPr>
          <w:rFonts w:ascii="Times New Roman" w:hAnsi="Times New Roman" w:cs="Times New Roman"/>
          <w:b/>
          <w:bCs/>
          <w:sz w:val="24"/>
          <w:szCs w:val="24"/>
        </w:rPr>
      </w:pPr>
    </w:p>
    <w:p w14:paraId="17AA9A8F" w14:textId="77777777" w:rsidR="00CD74B5" w:rsidRDefault="00CD74B5" w:rsidP="00CD74B5">
      <w:pPr>
        <w:spacing w:line="480" w:lineRule="auto"/>
        <w:jc w:val="center"/>
        <w:rPr>
          <w:rFonts w:ascii="Times New Roman" w:hAnsi="Times New Roman" w:cs="Times New Roman"/>
          <w:b/>
          <w:bCs/>
          <w:sz w:val="24"/>
          <w:szCs w:val="24"/>
        </w:rPr>
      </w:pPr>
    </w:p>
    <w:p w14:paraId="74D4BC5D" w14:textId="77777777" w:rsidR="00CD74B5" w:rsidRDefault="00CD74B5" w:rsidP="00CD74B5">
      <w:pPr>
        <w:spacing w:line="480" w:lineRule="auto"/>
        <w:jc w:val="center"/>
        <w:rPr>
          <w:rFonts w:ascii="Times New Roman" w:hAnsi="Times New Roman" w:cs="Times New Roman"/>
          <w:b/>
          <w:bCs/>
          <w:sz w:val="24"/>
          <w:szCs w:val="24"/>
        </w:rPr>
      </w:pPr>
    </w:p>
    <w:p w14:paraId="7F8B9EA0" w14:textId="77777777" w:rsidR="00CD74B5" w:rsidRDefault="00CD74B5" w:rsidP="00CD74B5">
      <w:pPr>
        <w:spacing w:line="480" w:lineRule="auto"/>
        <w:jc w:val="center"/>
        <w:rPr>
          <w:rFonts w:ascii="Times New Roman" w:hAnsi="Times New Roman" w:cs="Times New Roman"/>
          <w:b/>
          <w:bCs/>
          <w:sz w:val="24"/>
          <w:szCs w:val="24"/>
        </w:rPr>
      </w:pPr>
    </w:p>
    <w:p w14:paraId="5BE071C6" w14:textId="686A1792" w:rsidR="00CD74B5" w:rsidRDefault="00CD74B5" w:rsidP="00BB2A6F">
      <w:pPr>
        <w:spacing w:line="480" w:lineRule="auto"/>
        <w:rPr>
          <w:rFonts w:ascii="Times New Roman" w:hAnsi="Times New Roman" w:cs="Times New Roman"/>
          <w:b/>
          <w:bCs/>
          <w:sz w:val="24"/>
          <w:szCs w:val="24"/>
        </w:rPr>
      </w:pPr>
    </w:p>
    <w:p w14:paraId="4917246A" w14:textId="77777777" w:rsidR="00BB2A6F" w:rsidRDefault="00BB2A6F" w:rsidP="00BB2A6F">
      <w:pPr>
        <w:spacing w:line="480" w:lineRule="auto"/>
        <w:rPr>
          <w:rFonts w:ascii="Times New Roman" w:hAnsi="Times New Roman" w:cs="Times New Roman"/>
          <w:b/>
          <w:bCs/>
          <w:sz w:val="24"/>
          <w:szCs w:val="24"/>
        </w:rPr>
      </w:pPr>
    </w:p>
    <w:p w14:paraId="3B071D10" w14:textId="77777777" w:rsidR="00CD74B5" w:rsidRDefault="00CD74B5" w:rsidP="00CD74B5">
      <w:pPr>
        <w:spacing w:line="480" w:lineRule="auto"/>
        <w:jc w:val="center"/>
        <w:rPr>
          <w:rFonts w:ascii="Times New Roman" w:hAnsi="Times New Roman" w:cs="Times New Roman"/>
          <w:b/>
          <w:bCs/>
          <w:sz w:val="24"/>
          <w:szCs w:val="24"/>
        </w:rPr>
      </w:pPr>
    </w:p>
    <w:p w14:paraId="51DCE09E" w14:textId="029220F6" w:rsidR="000D4D6D" w:rsidRPr="00CD74B5" w:rsidRDefault="00532F08" w:rsidP="00CD74B5">
      <w:pPr>
        <w:spacing w:line="480" w:lineRule="auto"/>
        <w:jc w:val="center"/>
        <w:rPr>
          <w:rFonts w:ascii="Times New Roman" w:hAnsi="Times New Roman" w:cs="Times New Roman"/>
          <w:b/>
          <w:bCs/>
          <w:sz w:val="24"/>
          <w:szCs w:val="24"/>
        </w:rPr>
      </w:pPr>
      <w:r w:rsidRPr="00CD74B5">
        <w:rPr>
          <w:rFonts w:ascii="Times New Roman" w:hAnsi="Times New Roman" w:cs="Times New Roman"/>
          <w:b/>
          <w:bCs/>
          <w:sz w:val="24"/>
          <w:szCs w:val="24"/>
        </w:rPr>
        <w:lastRenderedPageBreak/>
        <w:t>Target Stoichiometry Lab</w:t>
      </w:r>
    </w:p>
    <w:p w14:paraId="0B3D8E43" w14:textId="22F159DF" w:rsidR="00532F08" w:rsidRPr="00CD74B5" w:rsidRDefault="00532F08" w:rsidP="00CD74B5">
      <w:pPr>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Introduction</w:t>
      </w:r>
    </w:p>
    <w:p w14:paraId="2011827A" w14:textId="2335D1AA" w:rsidR="00532F08" w:rsidRPr="00CD74B5" w:rsidRDefault="00532F08" w:rsidP="00CD74B5">
      <w:p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 xml:space="preserve">The experiment aimed to determine reaction of sodium bicarbonate which brings about decomposition. The experiment provides the students </w:t>
      </w:r>
      <w:r w:rsidR="002F17A0" w:rsidRPr="00CD74B5">
        <w:rPr>
          <w:rFonts w:ascii="Times New Roman" w:hAnsi="Times New Roman" w:cs="Times New Roman"/>
          <w:sz w:val="24"/>
          <w:szCs w:val="24"/>
        </w:rPr>
        <w:t xml:space="preserve">with the knowledge of stoichiometry and understand the quantitative relationship between moles of products and reactants in a chemical reaction. The student will be required to predict what is the mass of solid of the product correctly and appropriately. </w:t>
      </w:r>
      <w:r w:rsidR="007F440E" w:rsidRPr="00CD74B5">
        <w:rPr>
          <w:rFonts w:ascii="Times New Roman" w:hAnsi="Times New Roman" w:cs="Times New Roman"/>
          <w:sz w:val="24"/>
          <w:szCs w:val="24"/>
        </w:rPr>
        <w:t>The electronic balance that is used to measure the mass will tell whether the student is close to the target. The experiment is based on accuracy of the students and therefore the more the accurate the student the more the grades.</w:t>
      </w:r>
    </w:p>
    <w:p w14:paraId="62B9283E" w14:textId="0ED54B6F" w:rsidR="007F440E" w:rsidRPr="00CD74B5" w:rsidRDefault="007F440E" w:rsidP="00CD74B5">
      <w:pPr>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Materials</w:t>
      </w:r>
      <w:r w:rsidR="00FB1E1D" w:rsidRPr="00CD74B5">
        <w:rPr>
          <w:rFonts w:ascii="Times New Roman" w:hAnsi="Times New Roman" w:cs="Times New Roman"/>
          <w:b/>
          <w:bCs/>
          <w:sz w:val="24"/>
          <w:szCs w:val="24"/>
        </w:rPr>
        <w:t xml:space="preserve"> and Procedure</w:t>
      </w:r>
    </w:p>
    <w:p w14:paraId="44E1EC9E" w14:textId="40C5406F"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Electronic balance (0.01g precision)</w:t>
      </w:r>
    </w:p>
    <w:p w14:paraId="6A45ABC0" w14:textId="6F2F97E8"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Test tube</w:t>
      </w:r>
    </w:p>
    <w:p w14:paraId="0FE396A5" w14:textId="7ADEDFBF"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Test tube holder</w:t>
      </w:r>
    </w:p>
    <w:p w14:paraId="533A9EFE" w14:textId="3CFC237D"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Straw</w:t>
      </w:r>
    </w:p>
    <w:p w14:paraId="2FEA4C40" w14:textId="6F3B866C"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Test tube clamp</w:t>
      </w:r>
    </w:p>
    <w:p w14:paraId="59A0D425" w14:textId="4137CC7A"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Cardboard</w:t>
      </w:r>
    </w:p>
    <w:p w14:paraId="14AC2E47" w14:textId="33041F37"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Tape measure</w:t>
      </w:r>
    </w:p>
    <w:p w14:paraId="402E49F6" w14:textId="4B5AE74C"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Scissors</w:t>
      </w:r>
    </w:p>
    <w:p w14:paraId="7968321C" w14:textId="19202357"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Glass wool</w:t>
      </w:r>
    </w:p>
    <w:p w14:paraId="00F8725D" w14:textId="53C9FD9F"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Electric tape</w:t>
      </w:r>
    </w:p>
    <w:p w14:paraId="071394BB" w14:textId="6F81157E" w:rsidR="007F440E" w:rsidRPr="00CD74B5" w:rsidRDefault="007F440E"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Complete stand,</w:t>
      </w:r>
      <w:r w:rsidR="00C95019" w:rsidRPr="00CD74B5">
        <w:rPr>
          <w:rFonts w:ascii="Times New Roman" w:hAnsi="Times New Roman" w:cs="Times New Roman"/>
          <w:sz w:val="24"/>
          <w:szCs w:val="24"/>
        </w:rPr>
        <w:t xml:space="preserve"> test tubers, and borosilicate glass</w:t>
      </w:r>
    </w:p>
    <w:p w14:paraId="464FA4ED" w14:textId="14C7D55C" w:rsidR="007F440E" w:rsidRPr="00CD74B5" w:rsidRDefault="00C95019"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Burette and clamp</w:t>
      </w:r>
    </w:p>
    <w:p w14:paraId="5150FA38" w14:textId="67DC93FD" w:rsidR="00C95019" w:rsidRPr="00CD74B5" w:rsidRDefault="00C95019"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Bunsen burner</w:t>
      </w:r>
    </w:p>
    <w:p w14:paraId="14264B7F" w14:textId="28BC90F4" w:rsidR="00C95019" w:rsidRPr="00CD74B5" w:rsidRDefault="00C95019"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Universal indicator (Few drops)</w:t>
      </w:r>
    </w:p>
    <w:p w14:paraId="6511AC17" w14:textId="27FC5C6D" w:rsidR="00C95019" w:rsidRPr="00CD74B5" w:rsidRDefault="00C95019"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lastRenderedPageBreak/>
        <w:t>Butane safety lighter</w:t>
      </w:r>
    </w:p>
    <w:p w14:paraId="74784824" w14:textId="6F754D3B" w:rsidR="00C95019" w:rsidRPr="00CD74B5" w:rsidRDefault="00C95019" w:rsidP="00CD74B5">
      <w:pPr>
        <w:pStyle w:val="ListParagraph"/>
        <w:numPr>
          <w:ilvl w:val="0"/>
          <w:numId w:val="1"/>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Sodium bicarbonate (NAHCO3, 5-6g)</w:t>
      </w:r>
    </w:p>
    <w:p w14:paraId="64EEAF9F" w14:textId="42E33A59" w:rsidR="00FB1E1D" w:rsidRPr="00CD74B5" w:rsidRDefault="00FB1E1D" w:rsidP="00CD74B5">
      <w:pPr>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Procedure</w:t>
      </w:r>
    </w:p>
    <w:p w14:paraId="224242D9" w14:textId="4954F687" w:rsidR="00FB1E1D" w:rsidRPr="00CD74B5" w:rsidRDefault="00FB1E1D"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Find a large borosilicate test tube and weigh on the electronic balance. Record the value you will obtain on the data table.</w:t>
      </w:r>
    </w:p>
    <w:p w14:paraId="5B8273EE" w14:textId="65F0479D" w:rsidR="00FB1E1D" w:rsidRPr="00CD74B5" w:rsidRDefault="00FB1E1D"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Scoop one large portion of the baking powder and record the value obtained in the data table.</w:t>
      </w:r>
    </w:p>
    <w:p w14:paraId="4DF84EDD" w14:textId="781AF70D" w:rsidR="00FB1E1D" w:rsidRPr="00CD74B5" w:rsidRDefault="00FB1E1D"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 xml:space="preserve">Place the baking powder </w:t>
      </w:r>
      <w:r w:rsidR="004F1632" w:rsidRPr="00CD74B5">
        <w:rPr>
          <w:rFonts w:ascii="Times New Roman" w:hAnsi="Times New Roman" w:cs="Times New Roman"/>
          <w:sz w:val="24"/>
          <w:szCs w:val="24"/>
        </w:rPr>
        <w:t>in the test tube and weigh using previously used scale. Then record the value obtained in the data table.</w:t>
      </w:r>
    </w:p>
    <w:p w14:paraId="7ED33BF4" w14:textId="0360BA15" w:rsidR="004F1632" w:rsidRPr="00CD74B5" w:rsidRDefault="004F1632"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 mass of the baking soda in the test tube will be calculated and the value obtained recorded.</w:t>
      </w:r>
    </w:p>
    <w:p w14:paraId="30CF6DF4" w14:textId="54181130" w:rsidR="004F1632" w:rsidRPr="00CD74B5" w:rsidRDefault="004F1632"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Then gently shake the test tube containing baking soda in a nearly horizontal position to make it spread well.</w:t>
      </w:r>
    </w:p>
    <w:p w14:paraId="3A583548" w14:textId="3B1184D3" w:rsidR="004F1632" w:rsidRPr="00CD74B5" w:rsidRDefault="004F1632"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 test tube will then be tightened with a clamp around it just below the lip</w:t>
      </w:r>
      <w:r w:rsidR="00F645C4" w:rsidRPr="00CD74B5">
        <w:rPr>
          <w:rFonts w:ascii="Times New Roman" w:hAnsi="Times New Roman" w:cs="Times New Roman"/>
          <w:sz w:val="24"/>
          <w:szCs w:val="24"/>
        </w:rPr>
        <w:t xml:space="preserve"> so that it will be nearly horizontal 20cm above the lab desk surface.</w:t>
      </w:r>
    </w:p>
    <w:p w14:paraId="2191D347" w14:textId="1D246FFA" w:rsidR="00F645C4" w:rsidRPr="00CD74B5" w:rsidRDefault="00F645C4"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 burner will then be lighted and the flame regulated to a sizeable flame heating half bottom of the test tube.</w:t>
      </w:r>
    </w:p>
    <w:p w14:paraId="19E89C05" w14:textId="543D7B3C" w:rsidR="00F645C4" w:rsidRPr="00CD74B5" w:rsidRDefault="00F645C4"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Then put one drop solution of the universal indicator on the small paintbrush</w:t>
      </w:r>
    </w:p>
    <w:p w14:paraId="5F2305E7" w14:textId="4282B0E8" w:rsidR="00F645C4" w:rsidRPr="00CD74B5" w:rsidRDefault="00F645C4"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 xml:space="preserve">Place the end of the universal indicator cautiously into the </w:t>
      </w:r>
      <w:r w:rsidR="005E0E82" w:rsidRPr="00CD74B5">
        <w:rPr>
          <w:rFonts w:ascii="Times New Roman" w:hAnsi="Times New Roman" w:cs="Times New Roman"/>
          <w:sz w:val="24"/>
          <w:szCs w:val="24"/>
        </w:rPr>
        <w:t>mouth of the test tube. Observe color change.</w:t>
      </w:r>
    </w:p>
    <w:p w14:paraId="16C39E8C" w14:textId="6DA06226" w:rsidR="00FB1E1D" w:rsidRPr="00CD74B5" w:rsidRDefault="005E0E82"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If Na2O, MgO or K2O is produced which are metal oxides, the color of the indicator will change into a blue solution and formation of a primary solute. For the nonmetal oxide such as SO3, NO2 or CO2 produced, acidic solution will be produced and the color will change to yellow or orange. Observe on the upper of the test tube nearly half.</w:t>
      </w:r>
    </w:p>
    <w:p w14:paraId="3CE23142" w14:textId="07606725" w:rsidR="005E0E82" w:rsidRPr="00CD74B5" w:rsidRDefault="005E0E82"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lastRenderedPageBreak/>
        <w:t xml:space="preserve">The burner will then be moved through different spots </w:t>
      </w:r>
      <w:r w:rsidR="00F86859" w:rsidRPr="00CD74B5">
        <w:rPr>
          <w:rFonts w:ascii="Times New Roman" w:hAnsi="Times New Roman" w:cs="Times New Roman"/>
          <w:sz w:val="24"/>
          <w:szCs w:val="24"/>
        </w:rPr>
        <w:t>to facilitate thorough heating of the test tube to its entire bottom half.</w:t>
      </w:r>
    </w:p>
    <w:p w14:paraId="18619C22" w14:textId="72D1B487" w:rsidR="00F86859" w:rsidRPr="00CD74B5" w:rsidRDefault="00F86859"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 substance left in the test tube will be considered since it looks like the baking soda though it has been converted to sodium carbonate. Find answer to question 6 and keep track of time.</w:t>
      </w:r>
    </w:p>
    <w:p w14:paraId="7207A131" w14:textId="374048FE" w:rsidR="00F86859" w:rsidRPr="00CD74B5" w:rsidRDefault="00F86859"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After 8-10 minutes of heating the test tube, turn off the burner and allow the test tube to cool for about 5-6 minutes.</w:t>
      </w:r>
    </w:p>
    <w:p w14:paraId="383CFD6F" w14:textId="16A6112A" w:rsidR="007D1B34" w:rsidRPr="00CD74B5" w:rsidRDefault="007D1B34"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While waiting for the test tube to cool, write a balanced chemical equation for the decomposition reaction with its states.</w:t>
      </w:r>
    </w:p>
    <w:p w14:paraId="7BED26DC" w14:textId="5E4040B6" w:rsidR="007D1B34" w:rsidRPr="00CD74B5" w:rsidRDefault="007D1B34"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You will then calculate the theoretical yield of sodium carbonate (Na2CO3), then label the work and box your answer.</w:t>
      </w:r>
    </w:p>
    <w:p w14:paraId="61FF80D9" w14:textId="5DC2F25C" w:rsidR="007D1B34" w:rsidRPr="00CD74B5" w:rsidRDefault="007D1B34"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 xml:space="preserve">Then add the mass </w:t>
      </w:r>
      <w:r w:rsidR="002B46BF" w:rsidRPr="00CD74B5">
        <w:rPr>
          <w:rFonts w:ascii="Times New Roman" w:hAnsi="Times New Roman" w:cs="Times New Roman"/>
          <w:sz w:val="24"/>
          <w:szCs w:val="24"/>
        </w:rPr>
        <w:t>of the empty test tube to the answer above (#15) and label it as the theoretical mass of Na2CO3 + test tube</w:t>
      </w:r>
    </w:p>
    <w:p w14:paraId="1AD89DD3" w14:textId="66E014E4" w:rsidR="002B46BF" w:rsidRPr="00CD74B5" w:rsidRDefault="002B46BF"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Bring the cooled test tube having sodium carbonate to the teacher to be weighed and record your mass and then box it.</w:t>
      </w:r>
    </w:p>
    <w:p w14:paraId="3D8E5495" w14:textId="500F96F9" w:rsidR="002B46BF" w:rsidRPr="00CD74B5" w:rsidRDefault="002B46BF" w:rsidP="00CD74B5">
      <w:pPr>
        <w:pStyle w:val="ListParagraph"/>
        <w:numPr>
          <w:ilvl w:val="0"/>
          <w:numId w:val="3"/>
        </w:num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Then subtract the theoretical mass found in (#16) above from actual mass (#17). Then label as Theoretical mass – actual mass</w:t>
      </w:r>
    </w:p>
    <w:p w14:paraId="2A963106" w14:textId="5EE3739E" w:rsidR="00F86859" w:rsidRPr="00CD74B5" w:rsidRDefault="00F86859" w:rsidP="00CD74B5">
      <w:pPr>
        <w:pStyle w:val="ListParagraph"/>
        <w:spacing w:line="480" w:lineRule="auto"/>
        <w:jc w:val="both"/>
        <w:rPr>
          <w:rFonts w:ascii="Times New Roman" w:hAnsi="Times New Roman" w:cs="Times New Roman"/>
          <w:sz w:val="24"/>
          <w:szCs w:val="24"/>
        </w:rPr>
      </w:pPr>
    </w:p>
    <w:p w14:paraId="56D75654" w14:textId="326DDB2D" w:rsidR="00F86859" w:rsidRPr="00CD74B5" w:rsidRDefault="00F86859" w:rsidP="00CD74B5">
      <w:pPr>
        <w:pStyle w:val="ListParagraph"/>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 xml:space="preserve">Results </w:t>
      </w:r>
    </w:p>
    <w:p w14:paraId="3B7E186D" w14:textId="7B4FEFF1" w:rsidR="00F86859" w:rsidRPr="00CD74B5" w:rsidRDefault="007D1B34" w:rsidP="00CD74B5">
      <w:pPr>
        <w:pStyle w:val="ListParagraph"/>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 xml:space="preserve">     </w:t>
      </w:r>
      <w:r w:rsidR="00F86859" w:rsidRPr="00CD74B5">
        <w:rPr>
          <w:rFonts w:ascii="Times New Roman" w:hAnsi="Times New Roman" w:cs="Times New Roman"/>
          <w:b/>
          <w:bCs/>
          <w:sz w:val="24"/>
          <w:szCs w:val="24"/>
        </w:rPr>
        <w:t>Data Table</w:t>
      </w:r>
    </w:p>
    <w:p w14:paraId="616D2648" w14:textId="336290B8" w:rsidR="00F86859" w:rsidRPr="00CD74B5" w:rsidRDefault="00F86859" w:rsidP="00CD74B5">
      <w:pPr>
        <w:pStyle w:val="ListParagraph"/>
        <w:spacing w:line="480" w:lineRule="auto"/>
        <w:jc w:val="both"/>
        <w:rPr>
          <w:rFonts w:ascii="Times New Roman" w:hAnsi="Times New Roman" w:cs="Times New Roman"/>
          <w:b/>
          <w:bCs/>
          <w:sz w:val="24"/>
          <w:szCs w:val="24"/>
        </w:rPr>
      </w:pPr>
    </w:p>
    <w:tbl>
      <w:tblPr>
        <w:tblStyle w:val="TableGrid"/>
        <w:tblW w:w="0" w:type="auto"/>
        <w:tblInd w:w="720" w:type="dxa"/>
        <w:tblLook w:val="04A0" w:firstRow="1" w:lastRow="0" w:firstColumn="1" w:lastColumn="0" w:noHBand="0" w:noVBand="1"/>
      </w:tblPr>
      <w:tblGrid>
        <w:gridCol w:w="4286"/>
        <w:gridCol w:w="4236"/>
      </w:tblGrid>
      <w:tr w:rsidR="007D1B34" w:rsidRPr="00CD74B5" w14:paraId="30F26B14" w14:textId="77777777" w:rsidTr="007D1B34">
        <w:tc>
          <w:tcPr>
            <w:tcW w:w="4508" w:type="dxa"/>
          </w:tcPr>
          <w:p w14:paraId="6AB072A7" w14:textId="16C185C5" w:rsidR="007D1B34" w:rsidRPr="00CD74B5" w:rsidRDefault="007D1B34" w:rsidP="00CD74B5">
            <w:pPr>
              <w:pStyle w:val="ListParagraph"/>
              <w:spacing w:line="480" w:lineRule="auto"/>
              <w:ind w:left="0"/>
              <w:jc w:val="both"/>
              <w:rPr>
                <w:rFonts w:ascii="Times New Roman" w:hAnsi="Times New Roman" w:cs="Times New Roman"/>
                <w:b/>
                <w:bCs/>
                <w:sz w:val="24"/>
                <w:szCs w:val="24"/>
              </w:rPr>
            </w:pPr>
            <w:r w:rsidRPr="00CD74B5">
              <w:rPr>
                <w:rFonts w:ascii="Times New Roman" w:hAnsi="Times New Roman" w:cs="Times New Roman"/>
                <w:b/>
                <w:bCs/>
                <w:sz w:val="24"/>
                <w:szCs w:val="24"/>
              </w:rPr>
              <w:t>Mass of the test tube (g)</w:t>
            </w:r>
          </w:p>
        </w:tc>
        <w:tc>
          <w:tcPr>
            <w:tcW w:w="4508" w:type="dxa"/>
          </w:tcPr>
          <w:p w14:paraId="0E2B5F44" w14:textId="71667F0D" w:rsidR="007D1B34" w:rsidRPr="00CD74B5" w:rsidRDefault="007D1B34" w:rsidP="00CD74B5">
            <w:pPr>
              <w:pStyle w:val="ListParagraph"/>
              <w:spacing w:line="480" w:lineRule="auto"/>
              <w:ind w:left="0"/>
              <w:jc w:val="both"/>
              <w:rPr>
                <w:rFonts w:ascii="Times New Roman" w:hAnsi="Times New Roman" w:cs="Times New Roman"/>
                <w:sz w:val="24"/>
                <w:szCs w:val="24"/>
              </w:rPr>
            </w:pPr>
            <w:r w:rsidRPr="00CD74B5">
              <w:rPr>
                <w:rFonts w:ascii="Times New Roman" w:hAnsi="Times New Roman" w:cs="Times New Roman"/>
                <w:sz w:val="24"/>
                <w:szCs w:val="24"/>
              </w:rPr>
              <w:t>31.4</w:t>
            </w:r>
          </w:p>
        </w:tc>
      </w:tr>
      <w:tr w:rsidR="007D1B34" w:rsidRPr="00CD74B5" w14:paraId="09EF7A0C" w14:textId="77777777" w:rsidTr="007D1B34">
        <w:tc>
          <w:tcPr>
            <w:tcW w:w="4508" w:type="dxa"/>
          </w:tcPr>
          <w:p w14:paraId="5F029AA8" w14:textId="4BDEFC62" w:rsidR="007D1B34" w:rsidRPr="00CD74B5" w:rsidRDefault="007D1B34" w:rsidP="00CD74B5">
            <w:pPr>
              <w:pStyle w:val="ListParagraph"/>
              <w:spacing w:line="480" w:lineRule="auto"/>
              <w:ind w:left="0"/>
              <w:jc w:val="both"/>
              <w:rPr>
                <w:rFonts w:ascii="Times New Roman" w:hAnsi="Times New Roman" w:cs="Times New Roman"/>
                <w:b/>
                <w:bCs/>
                <w:sz w:val="24"/>
                <w:szCs w:val="24"/>
              </w:rPr>
            </w:pPr>
            <w:r w:rsidRPr="00CD74B5">
              <w:rPr>
                <w:rFonts w:ascii="Times New Roman" w:hAnsi="Times New Roman" w:cs="Times New Roman"/>
                <w:b/>
                <w:bCs/>
                <w:sz w:val="24"/>
                <w:szCs w:val="24"/>
              </w:rPr>
              <w:t>Mass of test tube + sodium bicarbonate (g)</w:t>
            </w:r>
          </w:p>
        </w:tc>
        <w:tc>
          <w:tcPr>
            <w:tcW w:w="4508" w:type="dxa"/>
          </w:tcPr>
          <w:p w14:paraId="01F4084F" w14:textId="0BAB038E" w:rsidR="007D1B34" w:rsidRPr="00CD74B5" w:rsidRDefault="007D1B34" w:rsidP="00CD74B5">
            <w:pPr>
              <w:pStyle w:val="ListParagraph"/>
              <w:spacing w:line="480" w:lineRule="auto"/>
              <w:ind w:left="0"/>
              <w:jc w:val="both"/>
              <w:rPr>
                <w:rFonts w:ascii="Times New Roman" w:hAnsi="Times New Roman" w:cs="Times New Roman"/>
                <w:sz w:val="24"/>
                <w:szCs w:val="24"/>
              </w:rPr>
            </w:pPr>
            <w:r w:rsidRPr="00CD74B5">
              <w:rPr>
                <w:rFonts w:ascii="Times New Roman" w:hAnsi="Times New Roman" w:cs="Times New Roman"/>
                <w:sz w:val="24"/>
                <w:szCs w:val="24"/>
              </w:rPr>
              <w:t>37.04</w:t>
            </w:r>
          </w:p>
        </w:tc>
      </w:tr>
      <w:tr w:rsidR="007D1B34" w:rsidRPr="00CD74B5" w14:paraId="2DE3A00E" w14:textId="77777777" w:rsidTr="007D1B34">
        <w:tc>
          <w:tcPr>
            <w:tcW w:w="4508" w:type="dxa"/>
          </w:tcPr>
          <w:p w14:paraId="4329CC71" w14:textId="7655F792" w:rsidR="007D1B34" w:rsidRPr="00CD74B5" w:rsidRDefault="007D1B34" w:rsidP="00CD74B5">
            <w:pPr>
              <w:pStyle w:val="ListParagraph"/>
              <w:spacing w:line="480" w:lineRule="auto"/>
              <w:ind w:left="0"/>
              <w:jc w:val="both"/>
              <w:rPr>
                <w:rFonts w:ascii="Times New Roman" w:hAnsi="Times New Roman" w:cs="Times New Roman"/>
                <w:b/>
                <w:bCs/>
                <w:sz w:val="24"/>
                <w:szCs w:val="24"/>
              </w:rPr>
            </w:pPr>
            <w:r w:rsidRPr="00CD74B5">
              <w:rPr>
                <w:rFonts w:ascii="Times New Roman" w:hAnsi="Times New Roman" w:cs="Times New Roman"/>
                <w:b/>
                <w:bCs/>
                <w:sz w:val="24"/>
                <w:szCs w:val="24"/>
              </w:rPr>
              <w:t>Mass of sodium bicarbonate (g)</w:t>
            </w:r>
          </w:p>
        </w:tc>
        <w:tc>
          <w:tcPr>
            <w:tcW w:w="4508" w:type="dxa"/>
          </w:tcPr>
          <w:p w14:paraId="3594F0B8" w14:textId="3707E24F" w:rsidR="007D1B34" w:rsidRPr="00CD74B5" w:rsidRDefault="007D1B34" w:rsidP="00CD74B5">
            <w:pPr>
              <w:pStyle w:val="ListParagraph"/>
              <w:spacing w:line="480" w:lineRule="auto"/>
              <w:ind w:left="0"/>
              <w:jc w:val="both"/>
              <w:rPr>
                <w:rFonts w:ascii="Times New Roman" w:hAnsi="Times New Roman" w:cs="Times New Roman"/>
                <w:sz w:val="24"/>
                <w:szCs w:val="24"/>
              </w:rPr>
            </w:pPr>
            <w:r w:rsidRPr="00CD74B5">
              <w:rPr>
                <w:rFonts w:ascii="Times New Roman" w:hAnsi="Times New Roman" w:cs="Times New Roman"/>
                <w:sz w:val="24"/>
                <w:szCs w:val="24"/>
              </w:rPr>
              <w:t>5.61</w:t>
            </w:r>
          </w:p>
        </w:tc>
      </w:tr>
    </w:tbl>
    <w:p w14:paraId="6756A048" w14:textId="4481C465" w:rsidR="00F86859" w:rsidRPr="00CD74B5" w:rsidRDefault="00F86859" w:rsidP="00CD74B5">
      <w:pPr>
        <w:pStyle w:val="ListParagraph"/>
        <w:spacing w:line="480" w:lineRule="auto"/>
        <w:jc w:val="both"/>
        <w:rPr>
          <w:rFonts w:ascii="Times New Roman" w:hAnsi="Times New Roman" w:cs="Times New Roman"/>
          <w:sz w:val="24"/>
          <w:szCs w:val="24"/>
        </w:rPr>
      </w:pPr>
    </w:p>
    <w:p w14:paraId="772B8671" w14:textId="2EEB5643" w:rsidR="007D1B34" w:rsidRPr="00CD74B5" w:rsidRDefault="007D1B34" w:rsidP="00CD74B5">
      <w:pPr>
        <w:pStyle w:val="ListParagraph"/>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 xml:space="preserve">   </w:t>
      </w:r>
      <w:r w:rsidR="002B46BF" w:rsidRPr="00CD74B5">
        <w:rPr>
          <w:rFonts w:ascii="Times New Roman" w:hAnsi="Times New Roman" w:cs="Times New Roman"/>
          <w:b/>
          <w:bCs/>
          <w:sz w:val="24"/>
          <w:szCs w:val="24"/>
        </w:rPr>
        <w:t>Calculation</w:t>
      </w:r>
    </w:p>
    <w:p w14:paraId="1559184B" w14:textId="21FA5F4F" w:rsidR="002B46BF" w:rsidRPr="00CD74B5" w:rsidRDefault="002B46BF" w:rsidP="00CD74B5">
      <w:pPr>
        <w:pStyle w:val="ListParagraph"/>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Balanced chemical equation for the decomposition reaction:</w:t>
      </w:r>
    </w:p>
    <w:p w14:paraId="1D27235B" w14:textId="45E020D7" w:rsidR="002B46BF" w:rsidRPr="00CD74B5" w:rsidRDefault="002B46BF" w:rsidP="00CD74B5">
      <w:pPr>
        <w:pStyle w:val="ListParagraph"/>
        <w:spacing w:line="480" w:lineRule="auto"/>
        <w:jc w:val="both"/>
        <w:rPr>
          <w:rStyle w:val="hgkelc"/>
          <w:rFonts w:ascii="Times New Roman" w:hAnsi="Times New Roman" w:cs="Times New Roman"/>
          <w:sz w:val="24"/>
          <w:szCs w:val="24"/>
        </w:rPr>
      </w:pPr>
      <w:r w:rsidRPr="00CD74B5">
        <w:rPr>
          <w:rFonts w:ascii="Times New Roman" w:hAnsi="Times New Roman" w:cs="Times New Roman"/>
          <w:sz w:val="24"/>
          <w:szCs w:val="24"/>
        </w:rPr>
        <w:t xml:space="preserve">2NaHCO3 (s) </w:t>
      </w:r>
      <w:r w:rsidR="00C40203" w:rsidRPr="00CD74B5">
        <w:rPr>
          <w:rStyle w:val="hgkelc"/>
          <w:rFonts w:ascii="Times New Roman" w:hAnsi="Times New Roman" w:cs="Times New Roman"/>
          <w:sz w:val="24"/>
          <w:szCs w:val="24"/>
        </w:rPr>
        <w:t>→ H2O (g) + CO2 (g) + Na2CO3 (s)</w:t>
      </w:r>
    </w:p>
    <w:p w14:paraId="4258BF95" w14:textId="61BA8B0C" w:rsidR="00C40203" w:rsidRPr="00CD74B5" w:rsidRDefault="00C40203" w:rsidP="00CD74B5">
      <w:pPr>
        <w:pStyle w:val="ListParagraph"/>
        <w:spacing w:line="480" w:lineRule="auto"/>
        <w:jc w:val="both"/>
        <w:rPr>
          <w:rStyle w:val="hgkelc"/>
          <w:rFonts w:ascii="Times New Roman" w:hAnsi="Times New Roman" w:cs="Times New Roman"/>
          <w:sz w:val="24"/>
          <w:szCs w:val="24"/>
        </w:rPr>
      </w:pPr>
    </w:p>
    <w:p w14:paraId="7AE9A293" w14:textId="03047A2F" w:rsidR="00551484" w:rsidRPr="00CD74B5" w:rsidRDefault="00C40203" w:rsidP="00CD74B5">
      <w:pPr>
        <w:pStyle w:val="ListParagraph"/>
        <w:spacing w:line="480" w:lineRule="auto"/>
        <w:jc w:val="both"/>
        <w:rPr>
          <w:rStyle w:val="hgkelc"/>
          <w:rFonts w:ascii="Times New Roman" w:hAnsi="Times New Roman" w:cs="Times New Roman"/>
          <w:sz w:val="24"/>
          <w:szCs w:val="24"/>
        </w:rPr>
      </w:pPr>
      <w:r w:rsidRPr="00CD74B5">
        <w:rPr>
          <w:rStyle w:val="hgkelc"/>
          <w:rFonts w:ascii="Times New Roman" w:hAnsi="Times New Roman" w:cs="Times New Roman"/>
          <w:sz w:val="24"/>
          <w:szCs w:val="24"/>
        </w:rPr>
        <w:t xml:space="preserve">Mass of the </w:t>
      </w:r>
      <w:r w:rsidR="00551484" w:rsidRPr="00CD74B5">
        <w:rPr>
          <w:rStyle w:val="hgkelc"/>
          <w:rFonts w:ascii="Times New Roman" w:hAnsi="Times New Roman" w:cs="Times New Roman"/>
          <w:sz w:val="24"/>
          <w:szCs w:val="24"/>
        </w:rPr>
        <w:t xml:space="preserve">theoretical yield of sodium carbonate </w:t>
      </w:r>
    </w:p>
    <w:p w14:paraId="2B543314" w14:textId="562EAEDD" w:rsidR="00551484" w:rsidRPr="00CD74B5" w:rsidRDefault="00551484" w:rsidP="00CD74B5">
      <w:pPr>
        <w:pStyle w:val="ListParagraph"/>
        <w:spacing w:line="480" w:lineRule="auto"/>
        <w:jc w:val="both"/>
        <w:rPr>
          <w:rStyle w:val="hgkelc"/>
          <w:rFonts w:ascii="Times New Roman" w:hAnsi="Times New Roman" w:cs="Times New Roman"/>
          <w:sz w:val="24"/>
          <w:szCs w:val="24"/>
        </w:rPr>
      </w:pPr>
      <w:r w:rsidRPr="00CD74B5">
        <w:rPr>
          <w:rStyle w:val="hgkelc"/>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7DC31213" wp14:editId="598B75AF">
                <wp:simplePos x="0" y="0"/>
                <wp:positionH relativeFrom="margin">
                  <wp:posOffset>502920</wp:posOffset>
                </wp:positionH>
                <wp:positionV relativeFrom="paragraph">
                  <wp:posOffset>58420</wp:posOffset>
                </wp:positionV>
                <wp:extent cx="760095" cy="318135"/>
                <wp:effectExtent l="0" t="0" r="2095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318135"/>
                        </a:xfrm>
                        <a:prstGeom prst="rect">
                          <a:avLst/>
                        </a:prstGeom>
                        <a:solidFill>
                          <a:srgbClr val="FFFFFF"/>
                        </a:solidFill>
                        <a:ln w="9525">
                          <a:solidFill>
                            <a:srgbClr val="000000"/>
                          </a:solidFill>
                          <a:miter lim="800000"/>
                          <a:headEnd/>
                          <a:tailEnd/>
                        </a:ln>
                      </wps:spPr>
                      <wps:txbx>
                        <w:txbxContent>
                          <w:p w14:paraId="5540036A" w14:textId="43AAF03C" w:rsidR="00551484" w:rsidRPr="00551484" w:rsidRDefault="00117144">
                            <w:r>
                              <w:t>3.54g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C31213" id="_x0000_t202" coordsize="21600,21600" o:spt="202" path="m,l,21600r21600,l21600,xe">
                <v:stroke joinstyle="miter"/>
                <v:path gradientshapeok="t" o:connecttype="rect"/>
              </v:shapetype>
              <v:shape id="Text Box 2" o:spid="_x0000_s1026" type="#_x0000_t202" style="position:absolute;left:0;text-align:left;margin-left:39.6pt;margin-top:4.6pt;width:59.85pt;height:25.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">
                <v:textbox>
                  <w:txbxContent>
                    <w:p w14:paraId="5540036A" w14:textId="43AAF03C" w:rsidR="00551484" w:rsidRPr="00551484" w:rsidRDefault="00117144">
                      <w:pPr>
                        <w:rPr>
                          <w:lang w:val="en-US"/>
                        </w:rPr>
                      </w:pPr>
                      <w:r>
                        <w:rPr>
                          <w:lang w:val="en-US"/>
                        </w:rPr>
                        <w:t>3.54g</w:t>
                      </w:r>
                    </w:p>
                  </w:txbxContent>
                </v:textbox>
                <w10:wrap type="square" anchorx="margin"/>
              </v:shape>
            </w:pict>
          </mc:Fallback>
        </mc:AlternateContent>
      </w:r>
      <w:r w:rsidRPr="00CD74B5">
        <w:rPr>
          <w:rStyle w:val="hgkelc"/>
          <w:rFonts w:ascii="Times New Roman" w:hAnsi="Times New Roman" w:cs="Times New Roman"/>
          <w:sz w:val="24"/>
          <w:szCs w:val="24"/>
        </w:rPr>
        <w:t xml:space="preserve"> </w:t>
      </w:r>
    </w:p>
    <w:p w14:paraId="57F72A87" w14:textId="2D06C8AE" w:rsidR="00551484" w:rsidRPr="00CD74B5" w:rsidRDefault="00551484" w:rsidP="00CD74B5">
      <w:pPr>
        <w:pStyle w:val="ListParagraph"/>
        <w:spacing w:line="480" w:lineRule="auto"/>
        <w:jc w:val="both"/>
        <w:rPr>
          <w:rStyle w:val="hgkelc"/>
          <w:rFonts w:ascii="Times New Roman" w:hAnsi="Times New Roman" w:cs="Times New Roman"/>
          <w:sz w:val="24"/>
          <w:szCs w:val="24"/>
        </w:rPr>
      </w:pPr>
      <w:r w:rsidRPr="00CD74B5">
        <w:rPr>
          <w:rStyle w:val="hgkelc"/>
          <w:rFonts w:ascii="Times New Roman" w:hAnsi="Times New Roman" w:cs="Times New Roman"/>
          <w:sz w:val="24"/>
          <w:szCs w:val="24"/>
        </w:rPr>
        <w:t>Theoretical yield</w:t>
      </w:r>
    </w:p>
    <w:p w14:paraId="784D7D12" w14:textId="4FC40EC7" w:rsidR="00551484" w:rsidRPr="00CD74B5" w:rsidRDefault="00551484" w:rsidP="00CD74B5">
      <w:pPr>
        <w:pStyle w:val="ListParagraph"/>
        <w:spacing w:line="480" w:lineRule="auto"/>
        <w:jc w:val="both"/>
        <w:rPr>
          <w:rStyle w:val="hgkelc"/>
          <w:rFonts w:ascii="Times New Roman" w:hAnsi="Times New Roman" w:cs="Times New Roman"/>
          <w:sz w:val="24"/>
          <w:szCs w:val="24"/>
        </w:rPr>
      </w:pPr>
    </w:p>
    <w:p w14:paraId="2F77D038" w14:textId="514E221E" w:rsidR="00551484" w:rsidRPr="00CD74B5" w:rsidRDefault="00551484" w:rsidP="00CD74B5">
      <w:pPr>
        <w:pStyle w:val="ListParagraph"/>
        <w:spacing w:line="480" w:lineRule="auto"/>
        <w:jc w:val="both"/>
        <w:rPr>
          <w:rStyle w:val="hgkelc"/>
          <w:rFonts w:ascii="Times New Roman" w:hAnsi="Times New Roman" w:cs="Times New Roman"/>
          <w:sz w:val="24"/>
          <w:szCs w:val="24"/>
        </w:rPr>
      </w:pPr>
      <w:r w:rsidRPr="00CD74B5">
        <w:rPr>
          <w:rStyle w:val="hgkelc"/>
          <w:rFonts w:ascii="Times New Roman" w:hAnsi="Times New Roman" w:cs="Times New Roman"/>
          <w:sz w:val="24"/>
          <w:szCs w:val="24"/>
        </w:rPr>
        <w:t>Mass of theoretical yield and that of test tube</w:t>
      </w:r>
    </w:p>
    <w:p w14:paraId="3D7FBB34" w14:textId="57AF0E2A" w:rsidR="009051A4" w:rsidRPr="00CD74B5" w:rsidRDefault="00117144" w:rsidP="00CD74B5">
      <w:pPr>
        <w:pStyle w:val="ListParagraph"/>
        <w:spacing w:line="480" w:lineRule="auto"/>
        <w:jc w:val="both"/>
        <w:rPr>
          <w:rStyle w:val="hgkelc"/>
          <w:rFonts w:ascii="Times New Roman" w:hAnsi="Times New Roman" w:cs="Times New Roman"/>
          <w:sz w:val="24"/>
          <w:szCs w:val="24"/>
        </w:rPr>
      </w:pPr>
      <w:r w:rsidRPr="00CD74B5">
        <w:rPr>
          <w:rStyle w:val="hgkelc"/>
          <w:rFonts w:ascii="Times New Roman" w:hAnsi="Times New Roman" w:cs="Times New Roman"/>
          <w:sz w:val="24"/>
          <w:szCs w:val="24"/>
        </w:rPr>
        <w:t xml:space="preserve">3.54 </w:t>
      </w:r>
      <w:r w:rsidR="009051A4" w:rsidRPr="00CD74B5">
        <w:rPr>
          <w:rStyle w:val="hgkelc"/>
          <w:rFonts w:ascii="Times New Roman" w:hAnsi="Times New Roman" w:cs="Times New Roman"/>
          <w:sz w:val="24"/>
          <w:szCs w:val="24"/>
        </w:rPr>
        <w:t>+ 31.4 = 34.</w:t>
      </w:r>
      <w:r w:rsidRPr="00CD74B5">
        <w:rPr>
          <w:rStyle w:val="hgkelc"/>
          <w:rFonts w:ascii="Times New Roman" w:hAnsi="Times New Roman" w:cs="Times New Roman"/>
          <w:sz w:val="24"/>
          <w:szCs w:val="24"/>
        </w:rPr>
        <w:t>94</w:t>
      </w:r>
      <w:r w:rsidR="009051A4" w:rsidRPr="00CD74B5">
        <w:rPr>
          <w:rStyle w:val="hgkelc"/>
          <w:rFonts w:ascii="Times New Roman" w:hAnsi="Times New Roman" w:cs="Times New Roman"/>
          <w:sz w:val="24"/>
          <w:szCs w:val="24"/>
        </w:rPr>
        <w:t>g</w:t>
      </w:r>
    </w:p>
    <w:p w14:paraId="129E2EB9" w14:textId="33D9245D" w:rsidR="009051A4" w:rsidRPr="00CD74B5" w:rsidRDefault="009051A4" w:rsidP="00CD74B5">
      <w:pPr>
        <w:pStyle w:val="ListParagraph"/>
        <w:spacing w:line="480" w:lineRule="auto"/>
        <w:jc w:val="both"/>
        <w:rPr>
          <w:rFonts w:ascii="Times New Roman" w:hAnsi="Times New Roman" w:cs="Times New Roman"/>
          <w:sz w:val="24"/>
          <w:szCs w:val="24"/>
        </w:rPr>
      </w:pPr>
      <w:r w:rsidRPr="00CD74B5">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15D82010" wp14:editId="4CB1E08F">
                <wp:simplePos x="0" y="0"/>
                <wp:positionH relativeFrom="column">
                  <wp:posOffset>513080</wp:posOffset>
                </wp:positionH>
                <wp:positionV relativeFrom="paragraph">
                  <wp:posOffset>125095</wp:posOffset>
                </wp:positionV>
                <wp:extent cx="688340" cy="276860"/>
                <wp:effectExtent l="0" t="0" r="16510"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276860"/>
                        </a:xfrm>
                        <a:prstGeom prst="rect">
                          <a:avLst/>
                        </a:prstGeom>
                        <a:solidFill>
                          <a:srgbClr val="FFFFFF"/>
                        </a:solidFill>
                        <a:ln w="9525">
                          <a:solidFill>
                            <a:srgbClr val="000000"/>
                          </a:solidFill>
                          <a:miter lim="800000"/>
                          <a:headEnd/>
                          <a:tailEnd/>
                        </a:ln>
                      </wps:spPr>
                      <wps:txbx>
                        <w:txbxContent>
                          <w:p w14:paraId="5B03A2C9" w14:textId="01612E71" w:rsidR="009051A4" w:rsidRPr="009051A4" w:rsidRDefault="00117144">
                            <w:r>
                              <w:t>34.94g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D82010" id="_x0000_s1027" type="#_x0000_t202" style="position:absolute;left:0;text-align:left;margin-left:40.4pt;margin-top:9.85pt;width:54.2pt;height:2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">
                <v:textbox>
                  <w:txbxContent>
                    <w:p w14:paraId="5B03A2C9" w14:textId="01612E71" w:rsidR="009051A4" w:rsidRPr="009051A4" w:rsidRDefault="00117144">
                      <w:pPr>
                        <w:rPr>
                          <w:lang w:val="en-US"/>
                        </w:rPr>
                      </w:pPr>
                      <w:r>
                        <w:rPr>
                          <w:lang w:val="en-US"/>
                        </w:rPr>
                        <w:t>34.94g</w:t>
                      </w:r>
                    </w:p>
                  </w:txbxContent>
                </v:textbox>
                <w10:wrap type="square"/>
              </v:shape>
            </w:pict>
          </mc:Fallback>
        </mc:AlternateContent>
      </w:r>
    </w:p>
    <w:p w14:paraId="2C54DF20" w14:textId="256BDC56" w:rsidR="009051A4" w:rsidRPr="00CD74B5" w:rsidRDefault="009051A4" w:rsidP="00CD74B5">
      <w:pPr>
        <w:spacing w:line="480" w:lineRule="auto"/>
        <w:jc w:val="both"/>
        <w:rPr>
          <w:rFonts w:ascii="Times New Roman" w:hAnsi="Times New Roman" w:cs="Times New Roman"/>
          <w:sz w:val="24"/>
          <w:szCs w:val="24"/>
        </w:rPr>
      </w:pPr>
    </w:p>
    <w:p w14:paraId="35F08FE8" w14:textId="197FFF02" w:rsidR="009051A4" w:rsidRPr="00CD74B5" w:rsidRDefault="009051A4" w:rsidP="00CD74B5">
      <w:pPr>
        <w:spacing w:line="480" w:lineRule="auto"/>
        <w:jc w:val="both"/>
        <w:rPr>
          <w:rFonts w:ascii="Times New Roman" w:hAnsi="Times New Roman" w:cs="Times New Roman"/>
          <w:sz w:val="24"/>
          <w:szCs w:val="24"/>
        </w:rPr>
      </w:pPr>
      <w:r w:rsidRPr="00CD74B5">
        <w:rPr>
          <w:rFonts w:ascii="Times New Roman" w:hAnsi="Times New Roman" w:cs="Times New Roman"/>
          <w:b/>
          <w:bCs/>
          <w:sz w:val="24"/>
          <w:szCs w:val="24"/>
        </w:rPr>
        <w:t xml:space="preserve">In facto label form: </w:t>
      </w:r>
      <w:r w:rsidRPr="00CD74B5">
        <w:rPr>
          <w:rFonts w:ascii="Times New Roman" w:hAnsi="Times New Roman" w:cs="Times New Roman"/>
          <w:sz w:val="24"/>
          <w:szCs w:val="24"/>
        </w:rPr>
        <w:t>5.61g NaHCO3    1M NaHCO3    1M Na2CO3      106</w:t>
      </w:r>
      <w:r w:rsidR="00117144" w:rsidRPr="00CD74B5">
        <w:rPr>
          <w:rFonts w:ascii="Times New Roman" w:hAnsi="Times New Roman" w:cs="Times New Roman"/>
          <w:sz w:val="24"/>
          <w:szCs w:val="24"/>
        </w:rPr>
        <w:t>g Na</w:t>
      </w:r>
      <w:r w:rsidRPr="00CD74B5">
        <w:rPr>
          <w:rFonts w:ascii="Times New Roman" w:hAnsi="Times New Roman" w:cs="Times New Roman"/>
          <w:sz w:val="24"/>
          <w:szCs w:val="24"/>
        </w:rPr>
        <w:t>2C03</w:t>
      </w:r>
    </w:p>
    <w:p w14:paraId="73B48692" w14:textId="67A27B58" w:rsidR="009051A4" w:rsidRPr="00CD74B5" w:rsidRDefault="009051A4" w:rsidP="00CD74B5">
      <w:pPr>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 xml:space="preserve"> </w:t>
      </w:r>
      <w:r w:rsidR="00117144" w:rsidRPr="00CD74B5">
        <w:rPr>
          <w:rFonts w:ascii="Times New Roman" w:hAnsi="Times New Roman" w:cs="Times New Roman"/>
          <w:sz w:val="24"/>
          <w:szCs w:val="24"/>
        </w:rPr>
        <w:t xml:space="preserve">                                                  x----------------</w:t>
      </w:r>
      <w:proofErr w:type="spellStart"/>
      <w:r w:rsidR="00117144" w:rsidRPr="00CD74B5">
        <w:rPr>
          <w:rFonts w:ascii="Times New Roman" w:hAnsi="Times New Roman" w:cs="Times New Roman"/>
          <w:sz w:val="24"/>
          <w:szCs w:val="24"/>
        </w:rPr>
        <w:t>x</w:t>
      </w:r>
      <w:proofErr w:type="spellEnd"/>
      <w:r w:rsidR="00117144" w:rsidRPr="00CD74B5">
        <w:rPr>
          <w:rFonts w:ascii="Times New Roman" w:hAnsi="Times New Roman" w:cs="Times New Roman"/>
          <w:sz w:val="24"/>
          <w:szCs w:val="24"/>
        </w:rPr>
        <w:t>----------------</w:t>
      </w:r>
      <w:proofErr w:type="spellStart"/>
      <w:r w:rsidR="00117144" w:rsidRPr="00CD74B5">
        <w:rPr>
          <w:rFonts w:ascii="Times New Roman" w:hAnsi="Times New Roman" w:cs="Times New Roman"/>
          <w:sz w:val="24"/>
          <w:szCs w:val="24"/>
        </w:rPr>
        <w:t>x</w:t>
      </w:r>
      <w:proofErr w:type="spellEnd"/>
      <w:r w:rsidR="00117144" w:rsidRPr="00CD74B5">
        <w:rPr>
          <w:rFonts w:ascii="Times New Roman" w:hAnsi="Times New Roman" w:cs="Times New Roman"/>
          <w:sz w:val="24"/>
          <w:szCs w:val="24"/>
        </w:rPr>
        <w:t>---------------= 3.54</w:t>
      </w:r>
    </w:p>
    <w:p w14:paraId="5F62D714" w14:textId="158B25F9" w:rsidR="00117144" w:rsidRPr="00CD74B5" w:rsidRDefault="00117144" w:rsidP="00CD74B5">
      <w:pPr>
        <w:tabs>
          <w:tab w:val="left" w:pos="2233"/>
        </w:tabs>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ab/>
        <w:t>84 g NaHCO3       2moles NaHCO3     1 Mole Na2CO3</w:t>
      </w:r>
    </w:p>
    <w:p w14:paraId="163C7815" w14:textId="022DC99A" w:rsidR="00117144" w:rsidRPr="00CD74B5" w:rsidRDefault="00117144" w:rsidP="00CD74B5">
      <w:pPr>
        <w:tabs>
          <w:tab w:val="left" w:pos="2233"/>
        </w:tabs>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If we assume the baking soda that was present in the beginning of experiment were converted into sodium carbonate then we will calculate the weight of the test tube and the content in the test tube:</w:t>
      </w:r>
    </w:p>
    <w:p w14:paraId="319BCCF2" w14:textId="4D80C7CA" w:rsidR="00117144" w:rsidRPr="00CD74B5" w:rsidRDefault="00117144" w:rsidP="00CD74B5">
      <w:pPr>
        <w:tabs>
          <w:tab w:val="left" w:pos="2233"/>
        </w:tabs>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3.54 g Na2CO3 + 31.43 g test tube = 34.97 g Na2CO3 + test tube</w:t>
      </w:r>
    </w:p>
    <w:p w14:paraId="576F4C9B" w14:textId="7E9E1EB4" w:rsidR="00117144" w:rsidRPr="00CD74B5" w:rsidRDefault="00117144" w:rsidP="00CD74B5">
      <w:pPr>
        <w:tabs>
          <w:tab w:val="left" w:pos="2233"/>
        </w:tabs>
        <w:spacing w:line="480" w:lineRule="auto"/>
        <w:jc w:val="both"/>
        <w:rPr>
          <w:rFonts w:ascii="Times New Roman" w:hAnsi="Times New Roman" w:cs="Times New Roman"/>
          <w:b/>
          <w:bCs/>
          <w:sz w:val="24"/>
          <w:szCs w:val="24"/>
        </w:rPr>
      </w:pPr>
      <w:r w:rsidRPr="00CD74B5">
        <w:rPr>
          <w:rFonts w:ascii="Times New Roman" w:hAnsi="Times New Roman" w:cs="Times New Roman"/>
          <w:b/>
          <w:bCs/>
          <w:sz w:val="24"/>
          <w:szCs w:val="24"/>
        </w:rPr>
        <w:t>Conclusio</w:t>
      </w:r>
      <w:r w:rsidR="000926C6" w:rsidRPr="00CD74B5">
        <w:rPr>
          <w:rFonts w:ascii="Times New Roman" w:hAnsi="Times New Roman" w:cs="Times New Roman"/>
          <w:b/>
          <w:bCs/>
          <w:sz w:val="24"/>
          <w:szCs w:val="24"/>
        </w:rPr>
        <w:t>n</w:t>
      </w:r>
    </w:p>
    <w:p w14:paraId="130CE2E5" w14:textId="0D0FE6FE" w:rsidR="000926C6" w:rsidRDefault="000926C6" w:rsidP="00CD74B5">
      <w:pPr>
        <w:tabs>
          <w:tab w:val="left" w:pos="2233"/>
        </w:tabs>
        <w:spacing w:line="480" w:lineRule="auto"/>
        <w:jc w:val="both"/>
        <w:rPr>
          <w:rFonts w:ascii="Times New Roman" w:hAnsi="Times New Roman" w:cs="Times New Roman"/>
          <w:sz w:val="24"/>
          <w:szCs w:val="24"/>
        </w:rPr>
      </w:pPr>
      <w:r w:rsidRPr="00CD74B5">
        <w:rPr>
          <w:rFonts w:ascii="Times New Roman" w:hAnsi="Times New Roman" w:cs="Times New Roman"/>
          <w:sz w:val="24"/>
          <w:szCs w:val="24"/>
        </w:rPr>
        <w:t xml:space="preserve">The objective of the experiment was to find the mass of the test tube and the contents in the test tube and then compare with the experimental mass of the sodium bicarbonate. The </w:t>
      </w:r>
      <w:r w:rsidRPr="00CD74B5">
        <w:rPr>
          <w:rFonts w:ascii="Times New Roman" w:hAnsi="Times New Roman" w:cs="Times New Roman"/>
          <w:sz w:val="24"/>
          <w:szCs w:val="24"/>
        </w:rPr>
        <w:lastRenderedPageBreak/>
        <w:t xml:space="preserve">percentage error obtained at the end of the experiment demonstrated property of mass can neither be created or destroyed. </w:t>
      </w:r>
    </w:p>
    <w:p w14:paraId="361D6276" w14:textId="20570796" w:rsidR="00BB2A6F" w:rsidRDefault="00BB2A6F" w:rsidP="00CD74B5">
      <w:pPr>
        <w:tabs>
          <w:tab w:val="left" w:pos="2233"/>
        </w:tabs>
        <w:spacing w:line="480" w:lineRule="auto"/>
        <w:jc w:val="both"/>
        <w:rPr>
          <w:rFonts w:ascii="Times New Roman" w:hAnsi="Times New Roman" w:cs="Times New Roman"/>
          <w:sz w:val="24"/>
          <w:szCs w:val="24"/>
        </w:rPr>
      </w:pPr>
    </w:p>
    <w:p w14:paraId="45CABA3E" w14:textId="0D57B192" w:rsidR="00BB2A6F" w:rsidRDefault="00BB2A6F" w:rsidP="00CD74B5">
      <w:pPr>
        <w:tabs>
          <w:tab w:val="left" w:pos="2233"/>
        </w:tabs>
        <w:spacing w:line="480" w:lineRule="auto"/>
        <w:jc w:val="both"/>
        <w:rPr>
          <w:rFonts w:ascii="Times New Roman" w:hAnsi="Times New Roman" w:cs="Times New Roman"/>
          <w:sz w:val="24"/>
          <w:szCs w:val="24"/>
        </w:rPr>
      </w:pPr>
    </w:p>
    <w:p w14:paraId="7843E7BB" w14:textId="601DEBE4" w:rsidR="00BB2A6F" w:rsidRDefault="00BB2A6F" w:rsidP="00CD74B5">
      <w:pPr>
        <w:tabs>
          <w:tab w:val="left" w:pos="2233"/>
        </w:tabs>
        <w:spacing w:line="480" w:lineRule="auto"/>
        <w:jc w:val="both"/>
        <w:rPr>
          <w:rFonts w:ascii="Times New Roman" w:hAnsi="Times New Roman" w:cs="Times New Roman"/>
          <w:sz w:val="24"/>
          <w:szCs w:val="24"/>
        </w:rPr>
      </w:pPr>
    </w:p>
    <w:p w14:paraId="76EF6683" w14:textId="593CA3E1" w:rsidR="00BB2A6F" w:rsidRDefault="00BB2A6F" w:rsidP="00CD74B5">
      <w:pPr>
        <w:tabs>
          <w:tab w:val="left" w:pos="2233"/>
        </w:tabs>
        <w:spacing w:line="480" w:lineRule="auto"/>
        <w:jc w:val="both"/>
        <w:rPr>
          <w:rFonts w:ascii="Times New Roman" w:hAnsi="Times New Roman" w:cs="Times New Roman"/>
          <w:sz w:val="24"/>
          <w:szCs w:val="24"/>
        </w:rPr>
      </w:pPr>
    </w:p>
    <w:p w14:paraId="0667C4FC" w14:textId="55FCADA5" w:rsidR="00BB2A6F" w:rsidRDefault="00BB2A6F" w:rsidP="00CD74B5">
      <w:pPr>
        <w:tabs>
          <w:tab w:val="left" w:pos="2233"/>
        </w:tabs>
        <w:spacing w:line="480" w:lineRule="auto"/>
        <w:jc w:val="both"/>
        <w:rPr>
          <w:rFonts w:ascii="Times New Roman" w:hAnsi="Times New Roman" w:cs="Times New Roman"/>
          <w:sz w:val="24"/>
          <w:szCs w:val="24"/>
        </w:rPr>
      </w:pPr>
    </w:p>
    <w:p w14:paraId="599E7253" w14:textId="2E94BCC2" w:rsidR="00BB2A6F" w:rsidRDefault="00BB2A6F" w:rsidP="00CD74B5">
      <w:pPr>
        <w:tabs>
          <w:tab w:val="left" w:pos="2233"/>
        </w:tabs>
        <w:spacing w:line="480" w:lineRule="auto"/>
        <w:jc w:val="both"/>
        <w:rPr>
          <w:rFonts w:ascii="Times New Roman" w:hAnsi="Times New Roman" w:cs="Times New Roman"/>
          <w:sz w:val="24"/>
          <w:szCs w:val="24"/>
        </w:rPr>
      </w:pPr>
    </w:p>
    <w:p w14:paraId="1B1A39D1" w14:textId="5828CA83" w:rsidR="00BB2A6F" w:rsidRDefault="00BB2A6F" w:rsidP="00CD74B5">
      <w:pPr>
        <w:tabs>
          <w:tab w:val="left" w:pos="2233"/>
        </w:tabs>
        <w:spacing w:line="480" w:lineRule="auto"/>
        <w:jc w:val="both"/>
        <w:rPr>
          <w:rFonts w:ascii="Times New Roman" w:hAnsi="Times New Roman" w:cs="Times New Roman"/>
          <w:sz w:val="24"/>
          <w:szCs w:val="24"/>
        </w:rPr>
      </w:pPr>
    </w:p>
    <w:p w14:paraId="2FEDD749" w14:textId="5268E13D" w:rsidR="00BB2A6F" w:rsidRDefault="00BB2A6F" w:rsidP="00CD74B5">
      <w:pPr>
        <w:tabs>
          <w:tab w:val="left" w:pos="2233"/>
        </w:tabs>
        <w:spacing w:line="480" w:lineRule="auto"/>
        <w:jc w:val="both"/>
        <w:rPr>
          <w:rFonts w:ascii="Times New Roman" w:hAnsi="Times New Roman" w:cs="Times New Roman"/>
          <w:sz w:val="24"/>
          <w:szCs w:val="24"/>
        </w:rPr>
      </w:pPr>
    </w:p>
    <w:p w14:paraId="1C95B336" w14:textId="3608CE1F" w:rsidR="00BB2A6F" w:rsidRDefault="00BB2A6F" w:rsidP="00CD74B5">
      <w:pPr>
        <w:tabs>
          <w:tab w:val="left" w:pos="2233"/>
        </w:tabs>
        <w:spacing w:line="480" w:lineRule="auto"/>
        <w:jc w:val="both"/>
        <w:rPr>
          <w:rFonts w:ascii="Times New Roman" w:hAnsi="Times New Roman" w:cs="Times New Roman"/>
          <w:sz w:val="24"/>
          <w:szCs w:val="24"/>
        </w:rPr>
      </w:pPr>
    </w:p>
    <w:p w14:paraId="0AD85B40" w14:textId="29314D84" w:rsidR="00BB2A6F" w:rsidRDefault="00BB2A6F" w:rsidP="00CD74B5">
      <w:pPr>
        <w:tabs>
          <w:tab w:val="left" w:pos="2233"/>
        </w:tabs>
        <w:spacing w:line="480" w:lineRule="auto"/>
        <w:jc w:val="both"/>
        <w:rPr>
          <w:rFonts w:ascii="Times New Roman" w:hAnsi="Times New Roman" w:cs="Times New Roman"/>
          <w:sz w:val="24"/>
          <w:szCs w:val="24"/>
        </w:rPr>
      </w:pPr>
    </w:p>
    <w:p w14:paraId="63777B52" w14:textId="79C2E5BB" w:rsidR="00BB2A6F" w:rsidRDefault="00BB2A6F" w:rsidP="00CD74B5">
      <w:pPr>
        <w:tabs>
          <w:tab w:val="left" w:pos="2233"/>
        </w:tabs>
        <w:spacing w:line="480" w:lineRule="auto"/>
        <w:jc w:val="both"/>
        <w:rPr>
          <w:rFonts w:ascii="Times New Roman" w:hAnsi="Times New Roman" w:cs="Times New Roman"/>
          <w:sz w:val="24"/>
          <w:szCs w:val="24"/>
        </w:rPr>
      </w:pPr>
    </w:p>
    <w:p w14:paraId="44F43B2F" w14:textId="688F447A" w:rsidR="00BB2A6F" w:rsidRDefault="00BB2A6F" w:rsidP="00CD74B5">
      <w:pPr>
        <w:tabs>
          <w:tab w:val="left" w:pos="2233"/>
        </w:tabs>
        <w:spacing w:line="480" w:lineRule="auto"/>
        <w:jc w:val="both"/>
        <w:rPr>
          <w:rFonts w:ascii="Times New Roman" w:hAnsi="Times New Roman" w:cs="Times New Roman"/>
          <w:sz w:val="24"/>
          <w:szCs w:val="24"/>
        </w:rPr>
      </w:pPr>
    </w:p>
    <w:p w14:paraId="5B42E452" w14:textId="303DFC20" w:rsidR="00BB2A6F" w:rsidRDefault="00BB2A6F" w:rsidP="00CD74B5">
      <w:pPr>
        <w:tabs>
          <w:tab w:val="left" w:pos="2233"/>
        </w:tabs>
        <w:spacing w:line="480" w:lineRule="auto"/>
        <w:jc w:val="both"/>
        <w:rPr>
          <w:rFonts w:ascii="Times New Roman" w:hAnsi="Times New Roman" w:cs="Times New Roman"/>
          <w:sz w:val="24"/>
          <w:szCs w:val="24"/>
        </w:rPr>
      </w:pPr>
    </w:p>
    <w:p w14:paraId="54FE2566" w14:textId="34EDA8BA" w:rsidR="00BB2A6F" w:rsidRDefault="00BB2A6F" w:rsidP="00CD74B5">
      <w:pPr>
        <w:tabs>
          <w:tab w:val="left" w:pos="2233"/>
        </w:tabs>
        <w:spacing w:line="480" w:lineRule="auto"/>
        <w:jc w:val="both"/>
        <w:rPr>
          <w:rFonts w:ascii="Times New Roman" w:hAnsi="Times New Roman" w:cs="Times New Roman"/>
          <w:sz w:val="24"/>
          <w:szCs w:val="24"/>
        </w:rPr>
      </w:pPr>
    </w:p>
    <w:p w14:paraId="1C6EA5EA" w14:textId="5BDFBA47" w:rsidR="00BB2A6F" w:rsidRDefault="00BB2A6F" w:rsidP="00CD74B5">
      <w:pPr>
        <w:tabs>
          <w:tab w:val="left" w:pos="2233"/>
        </w:tabs>
        <w:spacing w:line="480" w:lineRule="auto"/>
        <w:jc w:val="both"/>
        <w:rPr>
          <w:rFonts w:ascii="Times New Roman" w:hAnsi="Times New Roman" w:cs="Times New Roman"/>
          <w:sz w:val="24"/>
          <w:szCs w:val="24"/>
        </w:rPr>
      </w:pPr>
    </w:p>
    <w:p w14:paraId="30FA1F71" w14:textId="0695103D" w:rsidR="00BB2A6F" w:rsidRDefault="00BB2A6F" w:rsidP="00CD74B5">
      <w:pPr>
        <w:tabs>
          <w:tab w:val="left" w:pos="2233"/>
        </w:tabs>
        <w:spacing w:line="480" w:lineRule="auto"/>
        <w:jc w:val="both"/>
        <w:rPr>
          <w:rFonts w:ascii="Times New Roman" w:hAnsi="Times New Roman" w:cs="Times New Roman"/>
          <w:sz w:val="24"/>
          <w:szCs w:val="24"/>
        </w:rPr>
      </w:pPr>
    </w:p>
    <w:p w14:paraId="1F9CB400" w14:textId="59B2348C" w:rsidR="00BB2A6F" w:rsidRDefault="00BB2A6F" w:rsidP="00CD74B5">
      <w:pPr>
        <w:tabs>
          <w:tab w:val="left" w:pos="2233"/>
        </w:tabs>
        <w:spacing w:line="480" w:lineRule="auto"/>
        <w:jc w:val="both"/>
        <w:rPr>
          <w:rFonts w:ascii="Times New Roman" w:hAnsi="Times New Roman" w:cs="Times New Roman"/>
          <w:sz w:val="24"/>
          <w:szCs w:val="24"/>
        </w:rPr>
      </w:pPr>
    </w:p>
    <w:p w14:paraId="358CD694" w14:textId="7710C1B5" w:rsidR="00BB2A6F" w:rsidRDefault="00BB2A6F" w:rsidP="00CD74B5">
      <w:pPr>
        <w:tabs>
          <w:tab w:val="left" w:pos="2233"/>
        </w:tabs>
        <w:spacing w:line="480" w:lineRule="auto"/>
        <w:jc w:val="both"/>
        <w:rPr>
          <w:rFonts w:ascii="Times New Roman" w:hAnsi="Times New Roman" w:cs="Times New Roman"/>
          <w:sz w:val="24"/>
          <w:szCs w:val="24"/>
        </w:rPr>
      </w:pPr>
    </w:p>
    <w:p w14:paraId="58E423B4" w14:textId="47AECB70" w:rsidR="00BB2A6F" w:rsidRDefault="00BB2A6F" w:rsidP="00BB2A6F">
      <w:pPr>
        <w:tabs>
          <w:tab w:val="left" w:pos="2233"/>
        </w:tabs>
        <w:spacing w:line="480" w:lineRule="auto"/>
        <w:jc w:val="center"/>
        <w:rPr>
          <w:rFonts w:ascii="Times New Roman" w:hAnsi="Times New Roman" w:cs="Times New Roman"/>
          <w:b/>
          <w:bCs/>
          <w:sz w:val="24"/>
          <w:szCs w:val="24"/>
        </w:rPr>
      </w:pPr>
      <w:r w:rsidRPr="00BB2A6F">
        <w:rPr>
          <w:rFonts w:ascii="Times New Roman" w:hAnsi="Times New Roman" w:cs="Times New Roman"/>
          <w:b/>
          <w:bCs/>
          <w:sz w:val="24"/>
          <w:szCs w:val="24"/>
        </w:rPr>
        <w:lastRenderedPageBreak/>
        <w:t>Reference</w:t>
      </w:r>
    </w:p>
    <w:p w14:paraId="17BF71B7" w14:textId="63312ACD" w:rsidR="00BB2A6F" w:rsidRDefault="003C0DF5" w:rsidP="003C0DF5">
      <w:pPr>
        <w:tabs>
          <w:tab w:val="left" w:pos="2233"/>
        </w:tabs>
        <w:spacing w:line="480" w:lineRule="auto"/>
        <w:rPr>
          <w:rFonts w:ascii="Times New Roman" w:hAnsi="Times New Roman" w:cs="Times New Roman"/>
          <w:sz w:val="24"/>
          <w:szCs w:val="24"/>
        </w:rPr>
      </w:pPr>
      <w:proofErr w:type="spellStart"/>
      <w:r>
        <w:rPr>
          <w:rFonts w:ascii="Times New Roman" w:hAnsi="Times New Roman" w:cs="Times New Roman"/>
          <w:sz w:val="24"/>
          <w:szCs w:val="24"/>
        </w:rPr>
        <w:t>Flinnscientific</w:t>
      </w:r>
      <w:proofErr w:type="spellEnd"/>
      <w:r>
        <w:rPr>
          <w:rFonts w:ascii="Times New Roman" w:hAnsi="Times New Roman" w:cs="Times New Roman"/>
          <w:sz w:val="24"/>
          <w:szCs w:val="24"/>
        </w:rPr>
        <w:t xml:space="preserve">, Inc. (2013). Target Stoichiometry Lab. Retrieved from </w:t>
      </w:r>
      <w:hyperlink r:id="rId9" w:history="1">
        <w:r w:rsidRPr="00BD6736">
          <w:rPr>
            <w:rStyle w:val="Hyperlink"/>
            <w:rFonts w:ascii="Times New Roman" w:hAnsi="Times New Roman" w:cs="Times New Roman"/>
            <w:sz w:val="24"/>
            <w:szCs w:val="24"/>
          </w:rPr>
          <w:t>https://youtu.be/</w:t>
        </w:r>
        <w:r w:rsidRPr="003C0DF5">
          <w:rPr>
            <w:rStyle w:val="Hyperlink"/>
            <w:rFonts w:ascii="Times New Roman" w:hAnsi="Times New Roman" w:cs="Times New Roman"/>
            <w:sz w:val="24"/>
            <w:szCs w:val="24"/>
            <w:u w:val="none"/>
          </w:rPr>
          <w:t>ATs7C9glKXg</w:t>
        </w:r>
      </w:hyperlink>
    </w:p>
    <w:p w14:paraId="68390D3E" w14:textId="77777777" w:rsidR="003C0DF5" w:rsidRPr="003C0DF5" w:rsidRDefault="003C0DF5" w:rsidP="00BB2A6F">
      <w:pPr>
        <w:tabs>
          <w:tab w:val="left" w:pos="2233"/>
        </w:tabs>
        <w:spacing w:line="480" w:lineRule="auto"/>
        <w:jc w:val="both"/>
        <w:rPr>
          <w:rFonts w:ascii="Times New Roman" w:hAnsi="Times New Roman" w:cs="Times New Roman"/>
          <w:sz w:val="24"/>
          <w:szCs w:val="24"/>
        </w:rPr>
      </w:pPr>
    </w:p>
    <w:sectPr w:rsidR="003C0DF5" w:rsidRPr="003C0DF5" w:rsidSect="00BB2A6F">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2F39C7" w14:textId="77777777" w:rsidR="00B86042" w:rsidRDefault="00B86042" w:rsidP="00BB2A6F">
      <w:pPr>
        <w:spacing w:after="0" w:line="240" w:lineRule="auto"/>
      </w:pPr>
      <w:r>
        <w:separator/>
      </w:r>
    </w:p>
  </w:endnote>
  <w:endnote w:type="continuationSeparator" w:id="0">
    <w:p w14:paraId="4EB4470A" w14:textId="77777777" w:rsidR="00B86042" w:rsidRDefault="00B86042" w:rsidP="00BB2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9D2E9" w14:textId="77777777" w:rsidR="00B86042" w:rsidRDefault="00B86042" w:rsidP="00BB2A6F">
      <w:pPr>
        <w:spacing w:after="0" w:line="240" w:lineRule="auto"/>
      </w:pPr>
      <w:r>
        <w:separator/>
      </w:r>
    </w:p>
  </w:footnote>
  <w:footnote w:type="continuationSeparator" w:id="0">
    <w:p w14:paraId="00FF407D" w14:textId="77777777" w:rsidR="00B86042" w:rsidRDefault="00B86042" w:rsidP="00BB2A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208B0" w14:textId="442CD5C1" w:rsidR="00BB2A6F" w:rsidRDefault="00BB2A6F">
    <w:pPr>
      <w:pStyle w:val="Header"/>
      <w:jc w:val="right"/>
    </w:pPr>
    <w:r>
      <w:t xml:space="preserve">TARGET STOICHIOMETRY LAB                                                                                                                              </w:t>
    </w:r>
    <w:sdt>
      <w:sdtPr>
        <w:id w:val="2020801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2B1F">
          <w:rPr>
            <w:noProof/>
          </w:rPr>
          <w:t>7</w:t>
        </w:r>
        <w:r>
          <w:rPr>
            <w:noProof/>
          </w:rPr>
          <w:fldChar w:fldCharType="end"/>
        </w:r>
      </w:sdtContent>
    </w:sdt>
  </w:p>
  <w:p w14:paraId="607DE7F9" w14:textId="77777777" w:rsidR="00BB2A6F" w:rsidRDefault="00BB2A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9B593" w14:textId="7349267D" w:rsidR="00BB2A6F" w:rsidRDefault="00BB2A6F">
    <w:pPr>
      <w:pStyle w:val="Header"/>
      <w:jc w:val="right"/>
    </w:pPr>
    <w:r>
      <w:t xml:space="preserve">Running head: TARGET STOICHIOMETRY LAB                                                                                                  </w:t>
    </w:r>
    <w:sdt>
      <w:sdtPr>
        <w:id w:val="17618660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2B1F">
          <w:rPr>
            <w:noProof/>
          </w:rPr>
          <w:t>1</w:t>
        </w:r>
        <w:r>
          <w:rPr>
            <w:noProof/>
          </w:rPr>
          <w:fldChar w:fldCharType="end"/>
        </w:r>
      </w:sdtContent>
    </w:sdt>
  </w:p>
  <w:p w14:paraId="44E4D3CD" w14:textId="77777777" w:rsidR="00BB2A6F" w:rsidRDefault="00BB2A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F5B77"/>
    <w:multiLevelType w:val="hybridMultilevel"/>
    <w:tmpl w:val="0E8C586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4ADF1408"/>
    <w:multiLevelType w:val="hybridMultilevel"/>
    <w:tmpl w:val="77A6BE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56AD714D"/>
    <w:multiLevelType w:val="hybridMultilevel"/>
    <w:tmpl w:val="C06A583E"/>
    <w:lvl w:ilvl="0" w:tplc="B9AEBE7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nsid w:val="573D0733"/>
    <w:multiLevelType w:val="hybridMultilevel"/>
    <w:tmpl w:val="A88EBC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F08"/>
    <w:rsid w:val="000926C6"/>
    <w:rsid w:val="000D4D6D"/>
    <w:rsid w:val="00117144"/>
    <w:rsid w:val="002B46BF"/>
    <w:rsid w:val="002F17A0"/>
    <w:rsid w:val="003C0DF5"/>
    <w:rsid w:val="004F1632"/>
    <w:rsid w:val="00532F08"/>
    <w:rsid w:val="00551484"/>
    <w:rsid w:val="005E0E82"/>
    <w:rsid w:val="007D1B34"/>
    <w:rsid w:val="007F440E"/>
    <w:rsid w:val="009051A4"/>
    <w:rsid w:val="00A50CE2"/>
    <w:rsid w:val="00B86042"/>
    <w:rsid w:val="00BB1C7F"/>
    <w:rsid w:val="00BB2A6F"/>
    <w:rsid w:val="00C40203"/>
    <w:rsid w:val="00C95019"/>
    <w:rsid w:val="00CD74B5"/>
    <w:rsid w:val="00F645C4"/>
    <w:rsid w:val="00F72B1F"/>
    <w:rsid w:val="00F86859"/>
    <w:rsid w:val="00FB1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5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40E"/>
    <w:pPr>
      <w:ind w:left="720"/>
      <w:contextualSpacing/>
    </w:pPr>
  </w:style>
  <w:style w:type="table" w:styleId="TableGrid">
    <w:name w:val="Table Grid"/>
    <w:basedOn w:val="TableNormal"/>
    <w:uiPriority w:val="39"/>
    <w:rsid w:val="007D1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DefaultParagraphFont"/>
    <w:rsid w:val="00C40203"/>
  </w:style>
  <w:style w:type="paragraph" w:styleId="Header">
    <w:name w:val="header"/>
    <w:basedOn w:val="Normal"/>
    <w:link w:val="HeaderChar"/>
    <w:uiPriority w:val="99"/>
    <w:unhideWhenUsed/>
    <w:rsid w:val="00BB2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A6F"/>
  </w:style>
  <w:style w:type="paragraph" w:styleId="Footer">
    <w:name w:val="footer"/>
    <w:basedOn w:val="Normal"/>
    <w:link w:val="FooterChar"/>
    <w:uiPriority w:val="99"/>
    <w:unhideWhenUsed/>
    <w:rsid w:val="00BB2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A6F"/>
  </w:style>
  <w:style w:type="character" w:styleId="Hyperlink">
    <w:name w:val="Hyperlink"/>
    <w:basedOn w:val="DefaultParagraphFont"/>
    <w:uiPriority w:val="99"/>
    <w:unhideWhenUsed/>
    <w:rsid w:val="003C0DF5"/>
    <w:rPr>
      <w:color w:val="0563C1" w:themeColor="hyperlink"/>
      <w:u w:val="single"/>
    </w:rPr>
  </w:style>
  <w:style w:type="character" w:customStyle="1" w:styleId="UnresolvedMention">
    <w:name w:val="Unresolved Mention"/>
    <w:basedOn w:val="DefaultParagraphFont"/>
    <w:uiPriority w:val="99"/>
    <w:semiHidden/>
    <w:unhideWhenUsed/>
    <w:rsid w:val="003C0DF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40E"/>
    <w:pPr>
      <w:ind w:left="720"/>
      <w:contextualSpacing/>
    </w:pPr>
  </w:style>
  <w:style w:type="table" w:styleId="TableGrid">
    <w:name w:val="Table Grid"/>
    <w:basedOn w:val="TableNormal"/>
    <w:uiPriority w:val="39"/>
    <w:rsid w:val="007D1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DefaultParagraphFont"/>
    <w:rsid w:val="00C40203"/>
  </w:style>
  <w:style w:type="paragraph" w:styleId="Header">
    <w:name w:val="header"/>
    <w:basedOn w:val="Normal"/>
    <w:link w:val="HeaderChar"/>
    <w:uiPriority w:val="99"/>
    <w:unhideWhenUsed/>
    <w:rsid w:val="00BB2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A6F"/>
  </w:style>
  <w:style w:type="paragraph" w:styleId="Footer">
    <w:name w:val="footer"/>
    <w:basedOn w:val="Normal"/>
    <w:link w:val="FooterChar"/>
    <w:uiPriority w:val="99"/>
    <w:unhideWhenUsed/>
    <w:rsid w:val="00BB2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A6F"/>
  </w:style>
  <w:style w:type="character" w:styleId="Hyperlink">
    <w:name w:val="Hyperlink"/>
    <w:basedOn w:val="DefaultParagraphFont"/>
    <w:uiPriority w:val="99"/>
    <w:unhideWhenUsed/>
    <w:rsid w:val="003C0DF5"/>
    <w:rPr>
      <w:color w:val="0563C1" w:themeColor="hyperlink"/>
      <w:u w:val="single"/>
    </w:rPr>
  </w:style>
  <w:style w:type="character" w:customStyle="1" w:styleId="UnresolvedMention">
    <w:name w:val="Unresolved Mention"/>
    <w:basedOn w:val="DefaultParagraphFont"/>
    <w:uiPriority w:val="99"/>
    <w:semiHidden/>
    <w:unhideWhenUsed/>
    <w:rsid w:val="003C0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youtu.be/ATs7C9glKX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D3A54-51CC-45D8-9026-0DB1D6E80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ochieng</dc:creator>
  <cp:lastModifiedBy>ADMIN</cp:lastModifiedBy>
  <cp:revision>2</cp:revision>
  <dcterms:created xsi:type="dcterms:W3CDTF">2021-11-06T20:28:00Z</dcterms:created>
  <dcterms:modified xsi:type="dcterms:W3CDTF">2021-11-06T20:28:00Z</dcterms:modified>
</cp:coreProperties>
</file>